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610860" cy="944245"/>
            <wp:effectExtent b="0" l="0" r="0" t="0"/>
            <wp:docPr id="10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944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BECAS MAGÍSTER PARA ESTUDIANTES VINCULADOS AL PRE Y POSTGRADO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RENOVACIÓN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340"/>
        </w:tabs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580"/>
          <w:tab w:val="left" w:leader="none" w:pos="7788"/>
          <w:tab w:val="left" w:leader="none" w:pos="9540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I.- IDENTIFICACIÓN DEL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580"/>
          <w:tab w:val="left" w:leader="none" w:pos="7788"/>
          <w:tab w:val="left" w:leader="none" w:pos="9540"/>
        </w:tabs>
        <w:rPr>
          <w:rFonts w:ascii="Arial" w:cs="Arial" w:eastAsia="Arial" w:hAnsi="Arial"/>
          <w:b w:val="0"/>
          <w:sz w:val="20"/>
          <w:szCs w:val="20"/>
          <w:vertAlign w:val="baseline"/>
        </w:rPr>
      </w:pPr>
      <w:bookmarkStart w:colFirst="0" w:colLast="0" w:name="_heading=h.94g1y1ajtigl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269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0"/>
        <w:gridCol w:w="6570"/>
        <w:tblGridChange w:id="0">
          <w:tblGrid>
            <w:gridCol w:w="2970"/>
            <w:gridCol w:w="65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NOMBRE COMPLETO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MATRÍCULA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/ RUT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E-MAIL UFRO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E-MAIL PERSONAL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TELÉFONOS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II.- IDENTIFICACIÓN CARRERA DE PREGRADO Y PROGRAMA MAGÍSTER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269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0"/>
        <w:gridCol w:w="6570"/>
        <w:tblGridChange w:id="0">
          <w:tblGrid>
            <w:gridCol w:w="2970"/>
            <w:gridCol w:w="65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CARRERA DE PREGRADO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bookmarkStart w:colFirst="0" w:colLast="0" w:name="_heading=h.b2hh8r4g9dam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PROGRAMA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MAGÍSTER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II.- ANTECEDENTES SOLICITADOS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bookmarkStart w:colFirst="0" w:colLast="0" w:name="_heading=h.8fkpo0nxn01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80" w:before="280" w:lineRule="auto"/>
        <w:ind w:left="720" w:hanging="36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Certificado de concentración de notas de pregrado o ficha de avance curricular.</w:t>
      </w:r>
    </w:p>
    <w:p w:rsidR="00000000" w:rsidDel="00000000" w:rsidP="00000000" w:rsidRDefault="00000000" w:rsidRPr="00000000" w14:paraId="00000027">
      <w:pPr>
        <w:spacing w:after="280" w:before="28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before="28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FIRMA DEL POSTULANTE:                 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bookmarkStart w:colFirst="0" w:colLast="0" w:name="_heading=h.vfu461bwn8t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baseline"/>
          <w:rtl w:val="0"/>
        </w:rPr>
        <w:t xml:space="preserve">Importante: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baseline"/>
          <w:rtl w:val="0"/>
        </w:rPr>
        <w:t xml:space="preserve">El presente formulario y antecedente solicitado deberá ser enviado a la Dirección Académica de Postgrado, desde la Dirección del Programa, una vez adjudicad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 el financiamiento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bookmarkStart w:colFirst="0" w:colLast="0" w:name="_heading=h.y1p8oxp7q8yf" w:id="4"/>
      <w:bookmarkEnd w:id="4"/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PARA USO EXCLUSIVO DEL PROGRAMA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0.0" w:type="dxa"/>
        <w:jc w:val="left"/>
        <w:tblInd w:w="269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0"/>
        <w:gridCol w:w="6570"/>
        <w:tblGridChange w:id="0">
          <w:tblGrid>
            <w:gridCol w:w="2970"/>
            <w:gridCol w:w="65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NOMBRE DEL DIRECTOR/A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FIRMA DEL DIRECTOR/A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2" w:w="12242" w:orient="portrait"/>
      <w:pgMar w:bottom="1134" w:top="680" w:left="1134" w:right="108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s-ES" w:val="es-MX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0"/>
      <w:effect w:val="none"/>
      <w:vertAlign w:val="baseline"/>
      <w:cs w:val="0"/>
      <w:em w:val="none"/>
      <w:lang w:bidi="ar-SA" w:eastAsia="es-ES" w:val="es-MX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18"/>
      <w:effect w:val="none"/>
      <w:vertAlign w:val="baseline"/>
      <w:cs w:val="0"/>
      <w:em w:val="none"/>
      <w:lang w:bidi="ar-SA" w:eastAsia="es-ES" w:val="es-MX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72"/>
      <w:effect w:val="none"/>
      <w:vertAlign w:val="baseline"/>
      <w:cs w:val="0"/>
      <w:em w:val="none"/>
      <w:lang w:bidi="ar-SA" w:eastAsia="es-ES" w:val="es-MX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b w:val="1"/>
      <w:w w:val="100"/>
      <w:position w:val="-1"/>
      <w:sz w:val="24"/>
      <w:u w:val="double"/>
      <w:effect w:val="none"/>
      <w:vertAlign w:val="baseline"/>
      <w:cs w:val="0"/>
      <w:em w:val="none"/>
      <w:lang w:bidi="ar-SA" w:eastAsia="es-ES" w:val="es-MX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b w:val="1"/>
      <w:bCs w:val="1"/>
      <w:color w:val="0000ff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96"/>
      <w:effect w:val="none"/>
      <w:vertAlign w:val="baseline"/>
      <w:cs w:val="0"/>
      <w:em w:val="none"/>
      <w:lang w:bidi="ar-SA" w:eastAsia="es-ES" w:val="es-MX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T2hWRql8HMdKplGLYtbhLx2CUw==">CgMxLjAyDmguOTRnMXkxYWp0aWdsMg5oLmIyaGg4cjRnOWRhbTIOaC44ZmtwbzBueG4wMXAyDmgudmZ1NDYxYnduOHRoMg5oLnkxcDhveHA3cTh5ZjgAciExREQteDNIRnlOUU9VUUstTmFkWWNCUHExQWFBdHM1bDE=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2024-01-04T18:47:00Z</dcterms:created>
  <dc:creator>Cristina Arriagada</dc:creator>
</cp:coreProperties>
</file>