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5610860" cy="944245"/>
            <wp:effectExtent b="0" l="0" r="0" t="0"/>
            <wp:docPr id="102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0860" cy="9442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FINANCIAMIENTO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TÉRMINO DE TESIS DOCTORAL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7580"/>
          <w:tab w:val="left" w:leader="none" w:pos="7788"/>
          <w:tab w:val="left" w:leader="none" w:pos="9540"/>
        </w:tabs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I.- IDENTIFICACIÓN DEL POSTULANTE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bookmarkStart w:colFirst="0" w:colLast="0" w:name="_heading=h.sfblf8l3vf7y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540.0" w:type="dxa"/>
        <w:jc w:val="left"/>
        <w:tblInd w:w="269.99999999999994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70"/>
        <w:gridCol w:w="6570"/>
        <w:tblGridChange w:id="0">
          <w:tblGrid>
            <w:gridCol w:w="2970"/>
            <w:gridCol w:w="657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NOMBRE COMPLETO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0"/>
                <w:sz w:val="20"/>
                <w:szCs w:val="2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MATRÍCULA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 / RUT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0"/>
                <w:sz w:val="20"/>
                <w:szCs w:val="2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E-MAIL UFRO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0"/>
                <w:sz w:val="20"/>
                <w:szCs w:val="2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E-MAIL PERSONAL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b w:val="0"/>
                <w:sz w:val="20"/>
                <w:szCs w:val="2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TELÉFONOS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7580"/>
          <w:tab w:val="left" w:leader="none" w:pos="7788"/>
          <w:tab w:val="left" w:leader="none" w:pos="9540"/>
        </w:tabs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II.- IDENTIFICACIÓN DEL PROGRAMA Y TESIS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0"/>
          <w:sz w:val="20"/>
          <w:szCs w:val="20"/>
          <w:vertAlign w:val="baseline"/>
        </w:rPr>
      </w:pPr>
      <w:bookmarkStart w:colFirst="0" w:colLast="0" w:name="_heading=h.7v18tig063wj" w:id="1"/>
      <w:bookmarkEnd w:id="1"/>
      <w:r w:rsidDel="00000000" w:rsidR="00000000" w:rsidRPr="00000000">
        <w:rPr>
          <w:rtl w:val="0"/>
        </w:rPr>
      </w:r>
    </w:p>
    <w:tbl>
      <w:tblPr>
        <w:tblStyle w:val="Table2"/>
        <w:tblW w:w="9540.0" w:type="dxa"/>
        <w:jc w:val="left"/>
        <w:tblInd w:w="269.99999999999994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70"/>
        <w:gridCol w:w="6570"/>
        <w:tblGridChange w:id="0">
          <w:tblGrid>
            <w:gridCol w:w="2970"/>
            <w:gridCol w:w="657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NOMBRE DEL PROGRAMA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NOMBRE DE LA TESIS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NOMBRE PROFESOR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GUÍA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FIRMA PROF. GUIA</w:t>
            </w:r>
          </w:p>
          <w:p w:rsidR="00000000" w:rsidDel="00000000" w:rsidP="00000000" w:rsidRDefault="00000000" w:rsidRPr="00000000" w14:paraId="0000002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III.- ANTECEDENTES SOLICITADOS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before="280" w:lineRule="auto"/>
        <w:ind w:left="720" w:hanging="36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Ficha de avance curricular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before="0" w:lineRule="auto"/>
        <w:ind w:left="720" w:hanging="36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Carta emitida por el Profesor Guía de Tesis, indicando el grado de avance de la investigación doctoral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280" w:before="0" w:lineRule="auto"/>
        <w:ind w:left="720" w:hanging="36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Otros antecedentes que considere relevantes para postulación a esta solicitud.</w:t>
      </w:r>
    </w:p>
    <w:p w:rsidR="00000000" w:rsidDel="00000000" w:rsidP="00000000" w:rsidRDefault="00000000" w:rsidRPr="00000000" w14:paraId="0000002F">
      <w:pPr>
        <w:spacing w:after="280" w:before="280" w:lineRule="auto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FIRMA DEL POSTULANTE:                  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Importante: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Todos los antecedentes deberán contar con la respectiva documentación de respaldo y deberán ser enviados en forma digital a la Unidad de Asuntos Financieros y Becas de la Dirección Académica de Postgrado al correo </w:t>
      </w:r>
      <w:hyperlink r:id="rId8">
        <w:r w:rsidDel="00000000" w:rsidR="00000000" w:rsidRPr="00000000">
          <w:rPr>
            <w:rFonts w:ascii="Arial" w:cs="Arial" w:eastAsia="Arial" w:hAnsi="Arial"/>
            <w:b w:val="1"/>
            <w:color w:val="0563c1"/>
            <w:sz w:val="20"/>
            <w:szCs w:val="20"/>
            <w:u w:val="single"/>
            <w:vertAlign w:val="baseline"/>
            <w:rtl w:val="0"/>
          </w:rPr>
          <w:t xml:space="preserve">finanzas.postgrado@ufrontera.cl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Consultas al 45- 2596802</w:t>
      </w:r>
      <w:r w:rsidDel="00000000" w:rsidR="00000000" w:rsidRPr="00000000">
        <w:rPr>
          <w:rtl w:val="0"/>
        </w:rPr>
      </w:r>
    </w:p>
    <w:sectPr>
      <w:pgSz w:h="15842" w:w="12242" w:orient="portrait"/>
      <w:pgMar w:bottom="1134" w:top="680" w:left="1134" w:right="117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es-ES" w:val="es-MX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1"/>
    </w:pPr>
    <w:rPr>
      <w:b w:val="1"/>
      <w:w w:val="100"/>
      <w:position w:val="-1"/>
      <w:sz w:val="24"/>
      <w:u w:val="single"/>
      <w:effect w:val="none"/>
      <w:vertAlign w:val="baseline"/>
      <w:cs w:val="0"/>
      <w:em w:val="none"/>
      <w:lang w:bidi="ar-SA" w:eastAsia="es-ES" w:val="es-MX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es-ES" w:val="es-MX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3"/>
    </w:pPr>
    <w:rPr>
      <w:b w:val="1"/>
      <w:w w:val="100"/>
      <w:position w:val="-1"/>
      <w:sz w:val="20"/>
      <w:effect w:val="none"/>
      <w:vertAlign w:val="baseline"/>
      <w:cs w:val="0"/>
      <w:em w:val="none"/>
      <w:lang w:bidi="ar-SA" w:eastAsia="es-ES" w:val="es-MX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4"/>
    </w:pPr>
    <w:rPr>
      <w:b w:val="1"/>
      <w:w w:val="100"/>
      <w:position w:val="-1"/>
      <w:sz w:val="18"/>
      <w:effect w:val="none"/>
      <w:vertAlign w:val="baseline"/>
      <w:cs w:val="0"/>
      <w:em w:val="none"/>
      <w:lang w:bidi="ar-SA" w:eastAsia="es-ES" w:val="es-MX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5"/>
    </w:pPr>
    <w:rPr>
      <w:b w:val="1"/>
      <w:w w:val="100"/>
      <w:position w:val="-1"/>
      <w:sz w:val="72"/>
      <w:effect w:val="none"/>
      <w:vertAlign w:val="baseline"/>
      <w:cs w:val="0"/>
      <w:em w:val="none"/>
      <w:lang w:bidi="ar-SA" w:eastAsia="es-ES" w:val="es-MX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6"/>
    </w:pPr>
    <w:rPr>
      <w:b w:val="1"/>
      <w:w w:val="100"/>
      <w:position w:val="-1"/>
      <w:sz w:val="24"/>
      <w:u w:val="double"/>
      <w:effect w:val="none"/>
      <w:vertAlign w:val="baseline"/>
      <w:cs w:val="0"/>
      <w:em w:val="none"/>
      <w:lang w:bidi="ar-SA" w:eastAsia="es-ES" w:val="es-MX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7"/>
    </w:pPr>
    <w:rPr>
      <w:b w:val="1"/>
      <w:bCs w:val="1"/>
      <w:color w:val="0000ff"/>
      <w:w w:val="100"/>
      <w:position w:val="-1"/>
      <w:sz w:val="24"/>
      <w:effect w:val="none"/>
      <w:vertAlign w:val="baseline"/>
      <w:cs w:val="0"/>
      <w:em w:val="none"/>
      <w:lang w:bidi="ar-SA" w:eastAsia="es-ES" w:val="es-MX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s-ES" w:val="es-MX"/>
    </w:rPr>
  </w:style>
  <w:style w:type="paragraph" w:styleId="Textoindependiente2">
    <w:name w:val="Texto independiente 2"/>
    <w:basedOn w:val="Normal"/>
    <w:next w:val="Textoindependiente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96"/>
      <w:effect w:val="none"/>
      <w:vertAlign w:val="baseline"/>
      <w:cs w:val="0"/>
      <w:em w:val="none"/>
      <w:lang w:bidi="ar-SA" w:eastAsia="es-ES" w:val="es-MX"/>
    </w:rPr>
  </w:style>
  <w:style w:type="character" w:styleId="Textoennegrita">
    <w:name w:val="Texto en negrita"/>
    <w:next w:val="Textoennegrita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Hipervínculo">
    <w:name w:val="Hipervínculo"/>
    <w:next w:val="Hipervínculo"/>
    <w:autoRedefine w:val="0"/>
    <w:hidden w:val="0"/>
    <w:qFormat w:val="0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finanzas.postgrado@ufrontera.c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ZX/wvFk5mj1JV4Kyyn/deOLHtQ==">CgMxLjAyDmguc2ZibGY4bDN2Zjd5Mg5oLjd2MTh0aWcwNjN3ajgAciExdTIzQzl6SmtaSXhFaTdsZFJ6dEEySXRtbG0tSS1iRmc=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2024-01-04T19:41:00Z</dcterms:created>
  <dc:creator>Cristina Arriagada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